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93457655"/>
      <w:bookmarkEnd w:id="0"/>
      <w:r w:rsidRPr="00591F71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</w:p>
    <w:p w:rsidR="00EB2EBD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внеурочного мероприятия по ПДД «Своя игра»</w:t>
      </w: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Номинация </w:t>
      </w: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«Лучший руководитель отряда юных инспекторов движения и лучший отряд ЮИД» </w:t>
      </w: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2EBD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 5-9 класс</w:t>
      </w:r>
    </w:p>
    <w:p w:rsidR="00EB2EBD" w:rsidRPr="00591F71" w:rsidRDefault="00EB2EBD" w:rsidP="00EB2EBD">
      <w:pPr>
        <w:jc w:val="right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 xml:space="preserve">Автор составитель: Березина Лидия Александровна, </w:t>
      </w:r>
    </w:p>
    <w:p w:rsidR="00EB2EBD" w:rsidRPr="00591F71" w:rsidRDefault="00EB2EBD" w:rsidP="00EB2EBD">
      <w:pPr>
        <w:jc w:val="right"/>
        <w:rPr>
          <w:rFonts w:ascii="Times New Roman" w:hAnsi="Times New Roman" w:cs="Times New Roman"/>
          <w:sz w:val="28"/>
          <w:szCs w:val="28"/>
        </w:rPr>
      </w:pPr>
      <w:r w:rsidRPr="00591F71">
        <w:rPr>
          <w:rFonts w:ascii="Times New Roman" w:hAnsi="Times New Roman" w:cs="Times New Roman"/>
          <w:sz w:val="28"/>
          <w:szCs w:val="28"/>
        </w:rPr>
        <w:t>Руководитель отряда ЮИД, МБОУ «Многопрофильный лицей №188»</w:t>
      </w:r>
    </w:p>
    <w:p w:rsidR="00EB2EBD" w:rsidRPr="00591F71" w:rsidRDefault="00EB2EBD" w:rsidP="00EB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591F7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96BB6" w:rsidRPr="00596BB6" w:rsidRDefault="00596BB6" w:rsidP="00596B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Методическая разработка игрового занятия «Своя игра» по теме:</w:t>
      </w:r>
    </w:p>
    <w:p w:rsidR="00596BB6" w:rsidRPr="00596BB6" w:rsidRDefault="00596BB6" w:rsidP="00596B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Безопасность жизнедеятельности на дорогах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1. Общая информация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6637"/>
      </w:tblGrid>
      <w:tr w:rsidR="00596BB6" w:rsidRPr="00596BB6" w:rsidTr="00596BB6">
        <w:trPr>
          <w:tblHeader/>
        </w:trPr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 на дорогах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Учащиеся 7–9 классов (12–15 лет)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Формат занятия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«Своя игра» (викторина)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45–60 минут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Кабинет информатики / класс с проектором и экраном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Компьютер, проектор, экран, презент</w:t>
            </w:r>
            <w:r w:rsidR="00636BCB">
              <w:rPr>
                <w:rFonts w:ascii="Times New Roman" w:hAnsi="Times New Roman" w:cs="Times New Roman"/>
                <w:sz w:val="28"/>
                <w:szCs w:val="28"/>
              </w:rPr>
              <w:t>ация (</w:t>
            </w:r>
            <w:proofErr w:type="spellStart"/>
            <w:r w:rsidR="00636BCB">
              <w:rPr>
                <w:rFonts w:ascii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), таймер, балльная таблица, жетоны или фишки для команд</w:t>
            </w:r>
          </w:p>
        </w:tc>
      </w:tr>
    </w:tbl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2. Цели и задачи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596BB6" w:rsidRPr="00596BB6" w:rsidRDefault="00596BB6" w:rsidP="00596BB6">
      <w:pPr>
        <w:jc w:val="both"/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Формирование у учащихся устойчивых навыков безопасного поведения на дорогах через интерактивную игровую форму.</w:t>
      </w:r>
    </w:p>
    <w:p w:rsidR="00596BB6" w:rsidRPr="00596BB6" w:rsidRDefault="00596BB6" w:rsidP="00596B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96BB6" w:rsidRPr="00596BB6" w:rsidRDefault="00596BB6" w:rsidP="00596B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Повторить и закрепить знания Правил дорожного движения (ПДД).</w:t>
      </w:r>
    </w:p>
    <w:p w:rsidR="00596BB6" w:rsidRPr="00596BB6" w:rsidRDefault="00596BB6" w:rsidP="00596B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Развить внимание, логическое мышление и умение принимать решения в дорожных ситуациях.</w:t>
      </w:r>
    </w:p>
    <w:p w:rsidR="00596BB6" w:rsidRPr="00596BB6" w:rsidRDefault="00596BB6" w:rsidP="00596B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Сформировать ответственное отношение к собственной безопасности и безопасности окружающих.</w:t>
      </w:r>
    </w:p>
    <w:p w:rsidR="00596BB6" w:rsidRPr="00596BB6" w:rsidRDefault="00596BB6" w:rsidP="00596BB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Способствовать развитию командного взаимодействия и культуры общения.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3. Структура игры</w:t>
      </w:r>
    </w:p>
    <w:p w:rsidR="00596BB6" w:rsidRPr="00596BB6" w:rsidRDefault="00596BB6" w:rsidP="00596BB6">
      <w:p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Игра построена по аналогии с телевизионной версией «Своя игра».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Pr="00596BB6">
        <w:rPr>
          <w:rFonts w:ascii="Times New Roman" w:hAnsi="Times New Roman" w:cs="Times New Roman"/>
          <w:b/>
          <w:bCs/>
          <w:sz w:val="28"/>
          <w:szCs w:val="28"/>
        </w:rPr>
        <w:t>Количество команд:</w:t>
      </w:r>
      <w:r w:rsidRPr="00596BB6">
        <w:rPr>
          <w:rFonts w:ascii="Times New Roman" w:hAnsi="Times New Roman" w:cs="Times New Roman"/>
          <w:sz w:val="28"/>
          <w:szCs w:val="28"/>
        </w:rPr>
        <w:t> 3–4 команды по 3–5 человек.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Pr="00596BB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Количество вопросов:</w:t>
      </w:r>
      <w:r w:rsidR="003F1A84">
        <w:rPr>
          <w:rFonts w:ascii="Times New Roman" w:hAnsi="Times New Roman" w:cs="Times New Roman"/>
          <w:sz w:val="28"/>
          <w:szCs w:val="28"/>
        </w:rPr>
        <w:t> 6</w:t>
      </w:r>
      <w:r w:rsidRPr="00596BB6">
        <w:rPr>
          <w:rFonts w:ascii="Times New Roman" w:hAnsi="Times New Roman" w:cs="Times New Roman"/>
          <w:sz w:val="28"/>
          <w:szCs w:val="28"/>
        </w:rPr>
        <w:t xml:space="preserve"> кате</w:t>
      </w:r>
      <w:r w:rsidR="003F1A84">
        <w:rPr>
          <w:rFonts w:ascii="Times New Roman" w:hAnsi="Times New Roman" w:cs="Times New Roman"/>
          <w:sz w:val="28"/>
          <w:szCs w:val="28"/>
        </w:rPr>
        <w:t>горий × 5 уровней сложности (10–50</w:t>
      </w:r>
      <w:r w:rsidRPr="00596BB6">
        <w:rPr>
          <w:rFonts w:ascii="Times New Roman" w:hAnsi="Times New Roman" w:cs="Times New Roman"/>
          <w:sz w:val="28"/>
          <w:szCs w:val="28"/>
        </w:rPr>
        <w:t xml:space="preserve"> баллов).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Pr="00596BB6">
        <w:rPr>
          <w:rFonts w:ascii="Times New Roman" w:hAnsi="Times New Roman" w:cs="Times New Roman"/>
          <w:b/>
          <w:bCs/>
          <w:sz w:val="28"/>
          <w:szCs w:val="28"/>
        </w:rPr>
        <w:t>Итого:</w:t>
      </w:r>
      <w:r w:rsidR="003F1A84">
        <w:rPr>
          <w:rFonts w:ascii="Times New Roman" w:hAnsi="Times New Roman" w:cs="Times New Roman"/>
          <w:sz w:val="28"/>
          <w:szCs w:val="28"/>
        </w:rPr>
        <w:t> 30</w:t>
      </w:r>
      <w:r w:rsidRPr="00596BB6">
        <w:rPr>
          <w:rFonts w:ascii="Times New Roman" w:hAnsi="Times New Roman" w:cs="Times New Roman"/>
          <w:sz w:val="28"/>
          <w:szCs w:val="28"/>
        </w:rPr>
        <w:t xml:space="preserve"> вопросов + финальный вопрос («Большая ставка»).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Категории вопросов: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6617"/>
      </w:tblGrid>
      <w:tr w:rsidR="00596BB6" w:rsidRPr="00596BB6" w:rsidTr="00596BB6">
        <w:trPr>
          <w:tblHeader/>
        </w:trPr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3F1A84" w:rsidRPr="00596BB6" w:rsidTr="000057EF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Дорожные знаки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Распознавание знаков (предупреждающие, запрещающие, предписывающие, информационные).</w:t>
            </w:r>
          </w:p>
        </w:tc>
      </w:tr>
      <w:tr w:rsidR="003F1A84" w:rsidRPr="00596BB6" w:rsidTr="0091686F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Пешеходы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Правила перехода дороги, поведение на тротуарах, использование пешеходных переходов, светоотражающие элементы.</w:t>
            </w:r>
          </w:p>
        </w:tc>
      </w:tr>
      <w:tr w:rsidR="003F1A84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Велосипедисты и скутеристы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Права и обязанности велосипедистов, требования к технике, запрещённые действия, экипировка.</w:t>
            </w:r>
          </w:p>
        </w:tc>
      </w:tr>
      <w:tr w:rsidR="003F1A84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Дорожная разметка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3F1A84" w:rsidRPr="00596BB6" w:rsidRDefault="00DF74C0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Распознавание дорожных разметок </w:t>
            </w:r>
          </w:p>
        </w:tc>
      </w:tr>
      <w:tr w:rsidR="003F1A84" w:rsidRPr="00596BB6" w:rsidTr="001D5275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Дорожные ситуации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596BB6" w:rsidRDefault="003F1A84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Анализ реальных ситуаций: что делать, если… (например, машина не остановилась, нет перехода, плохая видимость).</w:t>
            </w:r>
          </w:p>
        </w:tc>
      </w:tr>
      <w:tr w:rsidR="003F1A84" w:rsidRPr="00596BB6" w:rsidTr="003F1A84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3F1A84" w:rsidRDefault="003F1A84" w:rsidP="003F1A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84">
              <w:rPr>
                <w:rFonts w:ascii="Times New Roman" w:hAnsi="Times New Roman" w:cs="Times New Roman"/>
                <w:b/>
                <w:sz w:val="28"/>
                <w:szCs w:val="28"/>
              </w:rPr>
              <w:t>6. Аббревиатура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3F1A84" w:rsidRPr="00596BB6" w:rsidRDefault="00DF74C0" w:rsidP="003F1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Расшифровывать аббревиатуры</w:t>
            </w:r>
          </w:p>
        </w:tc>
      </w:tr>
    </w:tbl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Уровни сложности (баллы):</w:t>
      </w:r>
    </w:p>
    <w:p w:rsidR="00596BB6" w:rsidRPr="00596BB6" w:rsidRDefault="003F1A84" w:rsidP="00596BB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96BB6" w:rsidRPr="00596BB6">
        <w:rPr>
          <w:rFonts w:ascii="Times New Roman" w:hAnsi="Times New Roman" w:cs="Times New Roman"/>
          <w:sz w:val="28"/>
          <w:szCs w:val="28"/>
        </w:rPr>
        <w:t xml:space="preserve"> — простой вопрос (базовые знания)</w:t>
      </w:r>
    </w:p>
    <w:p w:rsidR="00596BB6" w:rsidRPr="00596BB6" w:rsidRDefault="003F1A84" w:rsidP="00596BB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="00596BB6" w:rsidRPr="00596BB6">
        <w:rPr>
          <w:rFonts w:ascii="Times New Roman" w:hAnsi="Times New Roman" w:cs="Times New Roman"/>
          <w:sz w:val="28"/>
          <w:szCs w:val="28"/>
        </w:rPr>
        <w:t>— средний (требует анализа)</w:t>
      </w:r>
    </w:p>
    <w:p w:rsidR="00596BB6" w:rsidRPr="00596BB6" w:rsidRDefault="003F1A84" w:rsidP="00596BB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96BB6" w:rsidRPr="00596BB6">
        <w:rPr>
          <w:rFonts w:ascii="Times New Roman" w:hAnsi="Times New Roman" w:cs="Times New Roman"/>
          <w:sz w:val="28"/>
          <w:szCs w:val="28"/>
        </w:rPr>
        <w:t xml:space="preserve"> — сложный (на применение)</w:t>
      </w:r>
    </w:p>
    <w:p w:rsidR="00596BB6" w:rsidRPr="00596BB6" w:rsidRDefault="003F1A84" w:rsidP="00596BB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596BB6" w:rsidRPr="00596BB6">
        <w:rPr>
          <w:rFonts w:ascii="Times New Roman" w:hAnsi="Times New Roman" w:cs="Times New Roman"/>
          <w:sz w:val="28"/>
          <w:szCs w:val="28"/>
        </w:rPr>
        <w:t xml:space="preserve"> — продвинутый (ситуационный)</w:t>
      </w:r>
    </w:p>
    <w:p w:rsidR="00596BB6" w:rsidRPr="00596BB6" w:rsidRDefault="003F1A84" w:rsidP="00596BB6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596BB6" w:rsidRPr="00596BB6">
        <w:rPr>
          <w:rFonts w:ascii="Times New Roman" w:hAnsi="Times New Roman" w:cs="Times New Roman"/>
          <w:sz w:val="28"/>
          <w:szCs w:val="28"/>
        </w:rPr>
        <w:t xml:space="preserve"> — экспертный (на логику и критическое мышление)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4. Ход занятия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Этап 1: Организационный (5 мин)</w:t>
      </w:r>
    </w:p>
    <w:p w:rsidR="00596BB6" w:rsidRPr="00596BB6" w:rsidRDefault="00596BB6" w:rsidP="00596BB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Приветствие, представление команд.</w:t>
      </w:r>
    </w:p>
    <w:p w:rsidR="00596BB6" w:rsidRPr="00596BB6" w:rsidRDefault="00596BB6" w:rsidP="00596BB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Объяснение правил игры:</w:t>
      </w:r>
    </w:p>
    <w:p w:rsidR="00596BB6" w:rsidRPr="00596BB6" w:rsidRDefault="00596BB6" w:rsidP="00596BB6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lastRenderedPageBreak/>
        <w:t>Команды по очереди выбирают категорию и стоимость вопроса.</w:t>
      </w:r>
    </w:p>
    <w:p w:rsidR="00596BB6" w:rsidRPr="00596BB6" w:rsidRDefault="00596BB6" w:rsidP="00596BB6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Вопрос читается вслух, затем открывается на экране.</w:t>
      </w:r>
    </w:p>
    <w:p w:rsidR="00596BB6" w:rsidRPr="00596BB6" w:rsidRDefault="00596BB6" w:rsidP="00596BB6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Команда имеет 30 секунд на обсуждение и ответ.</w:t>
      </w:r>
    </w:p>
    <w:p w:rsidR="00596BB6" w:rsidRPr="00596BB6" w:rsidRDefault="00596BB6" w:rsidP="00596BB6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Правильный ответ — начисление баллов, неправильный — снятие баллов (если команда ответила).</w:t>
      </w:r>
    </w:p>
    <w:p w:rsidR="00596BB6" w:rsidRPr="00596BB6" w:rsidRDefault="00596BB6" w:rsidP="00596BB6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Отвечать может только капитан или назначенный участник.</w:t>
      </w:r>
    </w:p>
    <w:p w:rsidR="00596BB6" w:rsidRPr="00596BB6" w:rsidRDefault="00596BB6" w:rsidP="00596BB6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Если команда не отвечает — право ответа переходит к другой команде.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Этап 2: Основная игра (30–35 мин)</w:t>
      </w:r>
    </w:p>
    <w:p w:rsidR="00596BB6" w:rsidRPr="00596BB6" w:rsidRDefault="00596BB6" w:rsidP="00596BB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Ведущий (учитель или ученик-ассистент) запускает презентацию.</w:t>
      </w:r>
    </w:p>
    <w:p w:rsidR="00596BB6" w:rsidRPr="00596BB6" w:rsidRDefault="00596BB6" w:rsidP="00596BB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По мере выбора вопроса он открывается на экране.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="003F1A84">
        <w:rPr>
          <w:rFonts w:ascii="Times New Roman" w:hAnsi="Times New Roman" w:cs="Times New Roman"/>
          <w:i/>
          <w:iCs/>
          <w:sz w:val="28"/>
          <w:szCs w:val="28"/>
        </w:rPr>
        <w:t>Пример вопроса (50</w:t>
      </w:r>
      <w:r w:rsidRPr="00596BB6">
        <w:rPr>
          <w:rFonts w:ascii="Times New Roman" w:hAnsi="Times New Roman" w:cs="Times New Roman"/>
          <w:i/>
          <w:iCs/>
          <w:sz w:val="28"/>
          <w:szCs w:val="28"/>
        </w:rPr>
        <w:t xml:space="preserve"> баллов, категория «Дорожные ситуации»):</w:t>
      </w:r>
    </w:p>
    <w:p w:rsidR="00596BB6" w:rsidRPr="00596BB6" w:rsidRDefault="00596BB6" w:rsidP="00596BB6">
      <w:p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i/>
          <w:iCs/>
          <w:sz w:val="28"/>
          <w:szCs w:val="28"/>
        </w:rPr>
        <w:t>Вы идёте по тротуару, и на вас наезжает велосипедист, не снижающий скорость. Он несёт наушники и не замечает пешеходов. Что вы сделаете?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Pr="00596BB6">
        <w:rPr>
          <w:rFonts w:ascii="Times New Roman" w:hAnsi="Times New Roman" w:cs="Times New Roman"/>
          <w:b/>
          <w:bCs/>
          <w:sz w:val="28"/>
          <w:szCs w:val="28"/>
        </w:rPr>
        <w:t>Правильный ответ:</w:t>
      </w:r>
    </w:p>
    <w:p w:rsidR="00596BB6" w:rsidRPr="00596BB6" w:rsidRDefault="00596BB6" w:rsidP="00596BB6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Убедитесь, что вы в безопасности.</w:t>
      </w:r>
    </w:p>
    <w:p w:rsidR="00596BB6" w:rsidRPr="00596BB6" w:rsidRDefault="00596BB6" w:rsidP="00596BB6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Спокойно сообщите велосипедисту о его ошибке (если возможно).</w:t>
      </w:r>
    </w:p>
    <w:p w:rsidR="00596BB6" w:rsidRPr="00596BB6" w:rsidRDefault="00596BB6" w:rsidP="00596BB6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Сообщите взрослому или педагогу.</w:t>
      </w:r>
    </w:p>
    <w:p w:rsidR="00596BB6" w:rsidRPr="00596BB6" w:rsidRDefault="00596BB6" w:rsidP="00596BB6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При необходимости — сообщите в полицию или в школу.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Pr="00596BB6">
        <w:rPr>
          <w:rFonts w:ascii="Times New Roman" w:hAnsi="Times New Roman" w:cs="Times New Roman"/>
          <w:i/>
          <w:iCs/>
          <w:sz w:val="28"/>
          <w:szCs w:val="28"/>
        </w:rPr>
        <w:t>Не следует вступать в конфликт, но важно зафиксировать инцидент.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Этап 3: Финальный раунд «Большая ставка» (5–7 мин)</w:t>
      </w:r>
    </w:p>
    <w:p w:rsidR="00596BB6" w:rsidRPr="00596BB6" w:rsidRDefault="00596BB6" w:rsidP="00596B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Каждая команда делает ставку от 1 до всех своих баллов.</w:t>
      </w:r>
    </w:p>
    <w:p w:rsidR="00596BB6" w:rsidRPr="00596BB6" w:rsidRDefault="00596BB6" w:rsidP="00596B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Ведущий зачитывает сложный вопрос (например, на знание законодательства или этическое поведение).</w:t>
      </w:r>
    </w:p>
    <w:p w:rsidR="00596BB6" w:rsidRPr="00596BB6" w:rsidRDefault="00596BB6" w:rsidP="00596B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Команды пишут ответы на листочках и сдают ведущему.</w:t>
      </w:r>
    </w:p>
    <w:p w:rsidR="00596BB6" w:rsidRPr="00596BB6" w:rsidRDefault="00596BB6" w:rsidP="00596BB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Ответы оглашаются одновременно.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Pr="00596BB6">
        <w:rPr>
          <w:rFonts w:ascii="Times New Roman" w:hAnsi="Times New Roman" w:cs="Times New Roman"/>
          <w:i/>
          <w:iCs/>
          <w:sz w:val="28"/>
          <w:szCs w:val="28"/>
        </w:rPr>
        <w:t>Пример вопроса:</w:t>
      </w:r>
    </w:p>
    <w:p w:rsidR="00596BB6" w:rsidRPr="00596BB6" w:rsidRDefault="00596BB6" w:rsidP="00596BB6">
      <w:p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i/>
          <w:iCs/>
          <w:sz w:val="28"/>
          <w:szCs w:val="28"/>
        </w:rPr>
        <w:t>Согласно ПДД, можно ли детям до 14 лет ездить на велосипеде по проезжей части? Обоснуйте.</w:t>
      </w:r>
      <w:r w:rsidRPr="00596BB6">
        <w:rPr>
          <w:rFonts w:ascii="Times New Roman" w:hAnsi="Times New Roman" w:cs="Times New Roman"/>
          <w:sz w:val="28"/>
          <w:szCs w:val="28"/>
        </w:rPr>
        <w:br/>
      </w:r>
      <w:r w:rsidRPr="00596BB6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596BB6">
        <w:rPr>
          <w:rFonts w:ascii="Times New Roman" w:hAnsi="Times New Roman" w:cs="Times New Roman"/>
          <w:sz w:val="28"/>
          <w:szCs w:val="28"/>
        </w:rPr>
        <w:t xml:space="preserve"> Нет. По ПДД РФ, дети до 14 лет не имеют права ездить по проезжей </w:t>
      </w:r>
      <w:r w:rsidRPr="00596BB6">
        <w:rPr>
          <w:rFonts w:ascii="Times New Roman" w:hAnsi="Times New Roman" w:cs="Times New Roman"/>
          <w:sz w:val="28"/>
          <w:szCs w:val="28"/>
        </w:rPr>
        <w:lastRenderedPageBreak/>
        <w:t>части дороги — только по велосипедным дорожкам, тротуарам или обочинам при отсутствии других вариантов.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Этап 4: Подведение итогов и рефлексия (5–8 мин)</w:t>
      </w:r>
    </w:p>
    <w:p w:rsidR="00596BB6" w:rsidRPr="00596BB6" w:rsidRDefault="00596BB6" w:rsidP="00596BB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Объявление победителя.</w:t>
      </w:r>
    </w:p>
    <w:p w:rsidR="00596BB6" w:rsidRPr="00596BB6" w:rsidRDefault="00596BB6" w:rsidP="00596BB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Награждение (грамоты, сладкие призы, символические «Знаки безопасности»).</w:t>
      </w:r>
    </w:p>
    <w:p w:rsidR="00596BB6" w:rsidRPr="00596BB6" w:rsidRDefault="00596BB6" w:rsidP="00596BB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Рефлексия:</w:t>
      </w:r>
    </w:p>
    <w:p w:rsidR="00596BB6" w:rsidRPr="00596BB6" w:rsidRDefault="00596BB6" w:rsidP="00596BB6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i/>
          <w:iCs/>
          <w:sz w:val="28"/>
          <w:szCs w:val="28"/>
        </w:rPr>
        <w:t>Что нового вы узнали?</w:t>
      </w:r>
    </w:p>
    <w:p w:rsidR="00596BB6" w:rsidRPr="00596BB6" w:rsidRDefault="00596BB6" w:rsidP="00596BB6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i/>
          <w:iCs/>
          <w:sz w:val="28"/>
          <w:szCs w:val="28"/>
        </w:rPr>
        <w:t>Какие правила оказались для вас неожиданными?</w:t>
      </w:r>
    </w:p>
    <w:p w:rsidR="00596BB6" w:rsidRPr="00596BB6" w:rsidRDefault="00596BB6" w:rsidP="00596BB6">
      <w:pPr>
        <w:numPr>
          <w:ilvl w:val="1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i/>
          <w:iCs/>
          <w:sz w:val="28"/>
          <w:szCs w:val="28"/>
        </w:rPr>
        <w:t>Где вы сможете применить эти знания?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5. Методические рекомендации</w:t>
      </w:r>
    </w:p>
    <w:p w:rsidR="00596BB6" w:rsidRPr="00596BB6" w:rsidRDefault="00596BB6" w:rsidP="00596BB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Дифференциация:</w:t>
      </w:r>
      <w:r w:rsidRPr="00596BB6">
        <w:rPr>
          <w:rFonts w:ascii="Times New Roman" w:hAnsi="Times New Roman" w:cs="Times New Roman"/>
          <w:sz w:val="28"/>
          <w:szCs w:val="28"/>
        </w:rPr>
        <w:t> Для слабых учеников можно использовать подсказки (например, «два варианта»), для сильных — дополнительные вопросы «на засыпку».</w:t>
      </w:r>
    </w:p>
    <w:p w:rsidR="00596BB6" w:rsidRPr="00596BB6" w:rsidRDefault="00596BB6" w:rsidP="00596BB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Безопасность:</w:t>
      </w:r>
      <w:r w:rsidRPr="00596BB6">
        <w:rPr>
          <w:rFonts w:ascii="Times New Roman" w:hAnsi="Times New Roman" w:cs="Times New Roman"/>
          <w:sz w:val="28"/>
          <w:szCs w:val="28"/>
        </w:rPr>
        <w:t> Не допускать агрессивной конкуренции. Подчеркивать, что цель — обучение, а не победа.</w:t>
      </w:r>
    </w:p>
    <w:p w:rsidR="00596BB6" w:rsidRPr="00596BB6" w:rsidRDefault="00596BB6" w:rsidP="00596BB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6BB6">
        <w:rPr>
          <w:rFonts w:ascii="Times New Roman" w:hAnsi="Times New Roman" w:cs="Times New Roman"/>
          <w:b/>
          <w:bCs/>
          <w:sz w:val="28"/>
          <w:szCs w:val="28"/>
        </w:rPr>
        <w:t>Инклюзивность</w:t>
      </w:r>
      <w:proofErr w:type="spellEnd"/>
      <w:r w:rsidRPr="00596BB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96BB6">
        <w:rPr>
          <w:rFonts w:ascii="Times New Roman" w:hAnsi="Times New Roman" w:cs="Times New Roman"/>
          <w:sz w:val="28"/>
          <w:szCs w:val="28"/>
        </w:rPr>
        <w:t> Учитывать детей с ОВЗ — обеспечить аудио- и визуальную поддержку вопросов.</w:t>
      </w:r>
    </w:p>
    <w:p w:rsidR="00596BB6" w:rsidRPr="00596BB6" w:rsidRDefault="00596BB6" w:rsidP="00596BB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96BB6">
        <w:rPr>
          <w:rFonts w:ascii="Times New Roman" w:hAnsi="Times New Roman" w:cs="Times New Roman"/>
          <w:b/>
          <w:bCs/>
          <w:sz w:val="28"/>
          <w:szCs w:val="28"/>
        </w:rPr>
        <w:t>Межпредметные</w:t>
      </w:r>
      <w:proofErr w:type="spellEnd"/>
      <w:r w:rsidRPr="00596BB6">
        <w:rPr>
          <w:rFonts w:ascii="Times New Roman" w:hAnsi="Times New Roman" w:cs="Times New Roman"/>
          <w:b/>
          <w:bCs/>
          <w:sz w:val="28"/>
          <w:szCs w:val="28"/>
        </w:rPr>
        <w:t xml:space="preserve"> связи:</w:t>
      </w:r>
    </w:p>
    <w:p w:rsidR="00596BB6" w:rsidRPr="00596BB6" w:rsidRDefault="00596BB6" w:rsidP="00596BB6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Право</w:t>
      </w:r>
      <w:r w:rsidRPr="00596BB6">
        <w:rPr>
          <w:rFonts w:ascii="Times New Roman" w:hAnsi="Times New Roman" w:cs="Times New Roman"/>
          <w:sz w:val="28"/>
          <w:szCs w:val="28"/>
        </w:rPr>
        <w:t> — ПДД как часть законодательства.</w:t>
      </w:r>
    </w:p>
    <w:p w:rsidR="00596BB6" w:rsidRPr="00596BB6" w:rsidRDefault="00596BB6" w:rsidP="00596BB6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Биология</w:t>
      </w:r>
      <w:r w:rsidRPr="00596BB6">
        <w:rPr>
          <w:rFonts w:ascii="Times New Roman" w:hAnsi="Times New Roman" w:cs="Times New Roman"/>
          <w:sz w:val="28"/>
          <w:szCs w:val="28"/>
        </w:rPr>
        <w:t> — влияние стресса и внимания на реакцию.</w:t>
      </w:r>
    </w:p>
    <w:p w:rsidR="00596BB6" w:rsidRPr="00596BB6" w:rsidRDefault="00596BB6" w:rsidP="00596BB6">
      <w:pPr>
        <w:numPr>
          <w:ilvl w:val="1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Информатика</w:t>
      </w:r>
      <w:r w:rsidRPr="00596BB6">
        <w:rPr>
          <w:rFonts w:ascii="Times New Roman" w:hAnsi="Times New Roman" w:cs="Times New Roman"/>
          <w:sz w:val="28"/>
          <w:szCs w:val="28"/>
        </w:rPr>
        <w:t> — создание презентации, работа с мультимедиа.</w:t>
      </w:r>
    </w:p>
    <w:p w:rsid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6. Примеры вопросов (по категориям)</w:t>
      </w:r>
    </w:p>
    <w:tbl>
      <w:tblPr>
        <w:tblStyle w:val="aa"/>
        <w:tblW w:w="10364" w:type="dxa"/>
        <w:tblLook w:val="04A0" w:firstRow="1" w:lastRow="0" w:firstColumn="1" w:lastColumn="0" w:noHBand="0" w:noVBand="1"/>
      </w:tblPr>
      <w:tblGrid>
        <w:gridCol w:w="5406"/>
        <w:gridCol w:w="5256"/>
      </w:tblGrid>
      <w:tr w:rsidR="00850B49" w:rsidTr="00850B49">
        <w:trPr>
          <w:trHeight w:val="30"/>
        </w:trPr>
        <w:tc>
          <w:tcPr>
            <w:tcW w:w="5098" w:type="dxa"/>
          </w:tcPr>
          <w:p w:rsidR="00850B49" w:rsidRDefault="00850B49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90850" cy="1904790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035472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798" cy="1918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</w:tcPr>
          <w:p w:rsidR="00850B49" w:rsidRDefault="00850B49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1325" cy="1962047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0035472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426" cy="19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B49" w:rsidTr="00850B49">
        <w:trPr>
          <w:trHeight w:val="25"/>
        </w:trPr>
        <w:tc>
          <w:tcPr>
            <w:tcW w:w="5098" w:type="dxa"/>
          </w:tcPr>
          <w:p w:rsidR="00850B49" w:rsidRDefault="00850B49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290820" cy="1838325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00035472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215" cy="185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</w:tcPr>
          <w:p w:rsidR="00850B49" w:rsidRDefault="00850B49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7672" cy="1800225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00035473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085" cy="181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1A84" w:rsidRPr="00596BB6" w:rsidRDefault="003F1A84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7. Оценка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3"/>
        <w:gridCol w:w="6099"/>
      </w:tblGrid>
      <w:tr w:rsidR="00596BB6" w:rsidRPr="00596BB6" w:rsidTr="00596BB6">
        <w:trPr>
          <w:tblHeader/>
        </w:trPr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Знание ПДД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Участники демонстрируют точное знание правил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ситуации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Участники дают обоснованные, безопасные решения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Командная работа</w:t>
            </w:r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Команды сотрудничают, не перебивают, поддерживают друг друга</w:t>
            </w:r>
          </w:p>
        </w:tc>
      </w:tr>
      <w:tr w:rsidR="00596BB6" w:rsidRPr="00596BB6" w:rsidTr="00596BB6"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Эмоциональная </w:t>
            </w:r>
            <w:proofErr w:type="spellStart"/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вовлечённость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D0D7DE"/>
              <w:left w:val="single" w:sz="6" w:space="0" w:color="D0D7DE"/>
              <w:bottom w:val="single" w:sz="6" w:space="0" w:color="D0D7DE"/>
              <w:right w:val="single" w:sz="6" w:space="0" w:color="D0D7DE"/>
            </w:tcBorders>
            <w:shd w:val="clear" w:color="auto" w:fill="F6F8FA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="00596BB6" w:rsidRPr="00596BB6" w:rsidRDefault="00596BB6" w:rsidP="00596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BB6">
              <w:rPr>
                <w:rFonts w:ascii="Times New Roman" w:hAnsi="Times New Roman" w:cs="Times New Roman"/>
                <w:sz w:val="28"/>
                <w:szCs w:val="28"/>
              </w:rPr>
              <w:t>Учащиеся активны, заинтересованы, проявляют инициативу</w:t>
            </w:r>
          </w:p>
        </w:tc>
      </w:tr>
    </w:tbl>
    <w:p w:rsidR="00596BB6" w:rsidRPr="00596BB6" w:rsidRDefault="00596BB6" w:rsidP="00596BB6">
      <w:p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Итоговая оценка:</w:t>
      </w:r>
    </w:p>
    <w:p w:rsidR="00596BB6" w:rsidRPr="00596BB6" w:rsidRDefault="00596BB6" w:rsidP="00596BB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90–100% правильных ответов — «Отлично»</w:t>
      </w:r>
    </w:p>
    <w:p w:rsidR="00596BB6" w:rsidRPr="00596BB6" w:rsidRDefault="00596BB6" w:rsidP="00596BB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70–89% — «Хорошо»</w:t>
      </w:r>
    </w:p>
    <w:p w:rsidR="00596BB6" w:rsidRPr="00596BB6" w:rsidRDefault="00596BB6" w:rsidP="00596BB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50–69% — «Удовлетворительно»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8. Домашнее задание (по желанию)</w:t>
      </w:r>
    </w:p>
    <w:p w:rsidR="00596BB6" w:rsidRPr="00596BB6" w:rsidRDefault="00596BB6" w:rsidP="00596BB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Создать </w:t>
      </w:r>
      <w:r w:rsidRPr="00596BB6">
        <w:rPr>
          <w:rFonts w:ascii="Times New Roman" w:hAnsi="Times New Roman" w:cs="Times New Roman"/>
          <w:b/>
          <w:bCs/>
          <w:sz w:val="28"/>
          <w:szCs w:val="28"/>
        </w:rPr>
        <w:t>памятку «Безопасный путь в школу»</w:t>
      </w:r>
      <w:r w:rsidRPr="00596BB6">
        <w:rPr>
          <w:rFonts w:ascii="Times New Roman" w:hAnsi="Times New Roman" w:cs="Times New Roman"/>
          <w:sz w:val="28"/>
          <w:szCs w:val="28"/>
        </w:rPr>
        <w:t> для младших школьников (рисунок + краткие правила).</w:t>
      </w:r>
    </w:p>
    <w:p w:rsidR="00596BB6" w:rsidRPr="00596BB6" w:rsidRDefault="00596BB6" w:rsidP="00596BB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Провести </w:t>
      </w:r>
      <w:r w:rsidRPr="00596BB6">
        <w:rPr>
          <w:rFonts w:ascii="Times New Roman" w:hAnsi="Times New Roman" w:cs="Times New Roman"/>
          <w:b/>
          <w:bCs/>
          <w:sz w:val="28"/>
          <w:szCs w:val="28"/>
        </w:rPr>
        <w:t>мини-опрос</w:t>
      </w:r>
      <w:r w:rsidRPr="00596BB6">
        <w:rPr>
          <w:rFonts w:ascii="Times New Roman" w:hAnsi="Times New Roman" w:cs="Times New Roman"/>
          <w:sz w:val="28"/>
          <w:szCs w:val="28"/>
        </w:rPr>
        <w:t> у родителей: «Какие правила ПДД вы считаете самыми важными для детей?» — записать 3 ответа.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9. Литература и ресурсы</w:t>
      </w:r>
    </w:p>
    <w:p w:rsidR="00596BB6" w:rsidRPr="00596BB6" w:rsidRDefault="00596BB6" w:rsidP="00596BB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Правила дорожного движения РФ (актуальная редакция).</w:t>
      </w:r>
    </w:p>
    <w:p w:rsidR="00596BB6" w:rsidRPr="00596BB6" w:rsidRDefault="00596BB6" w:rsidP="00596BB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lastRenderedPageBreak/>
        <w:t>Учебник «Основы безопасности жизнедеятельности» для 7–9 классов (под ред. Л. Г. Петровой).</w:t>
      </w:r>
    </w:p>
    <w:p w:rsidR="00596BB6" w:rsidRPr="00596BB6" w:rsidRDefault="00596BB6" w:rsidP="00596BB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Сайт ГИБДД: </w:t>
      </w:r>
      <w:hyperlink r:id="rId11" w:tgtFrame="_blank" w:history="1">
        <w:r w:rsidRPr="00596BB6">
          <w:rPr>
            <w:rStyle w:val="a9"/>
            <w:rFonts w:ascii="Times New Roman" w:hAnsi="Times New Roman" w:cs="Times New Roman"/>
            <w:sz w:val="28"/>
            <w:szCs w:val="28"/>
          </w:rPr>
          <w:t>https://www.gibdd.ru</w:t>
        </w:r>
      </w:hyperlink>
    </w:p>
    <w:p w:rsidR="00596BB6" w:rsidRPr="00596BB6" w:rsidRDefault="00596BB6" w:rsidP="00596BB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Образовательные видео: «Б</w:t>
      </w:r>
      <w:r>
        <w:rPr>
          <w:rFonts w:ascii="Times New Roman" w:hAnsi="Times New Roman" w:cs="Times New Roman"/>
          <w:sz w:val="28"/>
          <w:szCs w:val="28"/>
        </w:rPr>
        <w:t xml:space="preserve">езопасность на дорогах» </w:t>
      </w:r>
    </w:p>
    <w:p w:rsidR="00596BB6" w:rsidRPr="00596BB6" w:rsidRDefault="00596BB6" w:rsidP="00596B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B6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bookmarkStart w:id="1" w:name="_GoBack"/>
      <w:bookmarkEnd w:id="1"/>
    </w:p>
    <w:p w:rsidR="00596BB6" w:rsidRPr="00596BB6" w:rsidRDefault="00596BB6" w:rsidP="00FB42DE">
      <w:pPr>
        <w:jc w:val="both"/>
        <w:rPr>
          <w:rFonts w:ascii="Times New Roman" w:hAnsi="Times New Roman" w:cs="Times New Roman"/>
          <w:sz w:val="28"/>
          <w:szCs w:val="28"/>
        </w:rPr>
      </w:pPr>
      <w:r w:rsidRPr="00596BB6">
        <w:rPr>
          <w:rFonts w:ascii="Times New Roman" w:hAnsi="Times New Roman" w:cs="Times New Roman"/>
          <w:sz w:val="28"/>
          <w:szCs w:val="28"/>
        </w:rPr>
        <w:t>Игра «Своя игра» по безопасности на дорогах — это эффективный, современный и увлекательный способ трансляции важнейших знаний о ПДД. Она сочетает в себе элементы соревнования, командного взаимодействия и практического применения, что способствует глубокому и долгосрочному усвоению материала. Такие занятия не только повышают уровень безопасности, но и формируют у подростков культуру ответственного поведения на дорогах.</w:t>
      </w:r>
    </w:p>
    <w:p w:rsidR="00596BB6" w:rsidRPr="00596BB6" w:rsidRDefault="00596BB6" w:rsidP="00596BB6">
      <w:pPr>
        <w:rPr>
          <w:rFonts w:ascii="Times New Roman" w:hAnsi="Times New Roman" w:cs="Times New Roman"/>
          <w:sz w:val="28"/>
          <w:szCs w:val="28"/>
        </w:rPr>
      </w:pPr>
    </w:p>
    <w:p w:rsidR="00596BB6" w:rsidRPr="00596BB6" w:rsidRDefault="00596BB6" w:rsidP="00596BB6">
      <w:pPr>
        <w:rPr>
          <w:rFonts w:ascii="Times New Roman" w:hAnsi="Times New Roman" w:cs="Times New Roman"/>
          <w:i/>
          <w:sz w:val="28"/>
          <w:szCs w:val="28"/>
        </w:rPr>
      </w:pPr>
      <w:r w:rsidRPr="00596BB6">
        <w:rPr>
          <w:rFonts w:ascii="Times New Roman" w:hAnsi="Times New Roman" w:cs="Times New Roman"/>
          <w:i/>
          <w:iCs/>
          <w:sz w:val="28"/>
          <w:szCs w:val="28"/>
        </w:rPr>
        <w:t>Разработано для образовательных учреждений. Материал может быть адаптирован под конкретные условия и возрастную группу.</w:t>
      </w: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EB2EBD" w:rsidRPr="00591F71" w:rsidRDefault="00EB2EBD" w:rsidP="00EB2EBD">
      <w:pPr>
        <w:rPr>
          <w:rFonts w:ascii="Times New Roman" w:hAnsi="Times New Roman" w:cs="Times New Roman"/>
          <w:sz w:val="28"/>
          <w:szCs w:val="28"/>
        </w:rPr>
      </w:pPr>
    </w:p>
    <w:p w:rsidR="00751E87" w:rsidRDefault="00751E87"/>
    <w:sectPr w:rsidR="00751E87" w:rsidSect="003E21A3">
      <w:footerReference w:type="defaul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1E3" w:rsidRDefault="002931E3">
      <w:pPr>
        <w:spacing w:after="0" w:line="240" w:lineRule="auto"/>
      </w:pPr>
      <w:r>
        <w:separator/>
      </w:r>
    </w:p>
  </w:endnote>
  <w:endnote w:type="continuationSeparator" w:id="0">
    <w:p w:rsidR="002931E3" w:rsidRDefault="0029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789660"/>
      <w:docPartObj>
        <w:docPartGallery w:val="Page Numbers (Bottom of Page)"/>
        <w:docPartUnique/>
      </w:docPartObj>
    </w:sdtPr>
    <w:sdtEndPr/>
    <w:sdtContent>
      <w:p w:rsidR="003E21A3" w:rsidRDefault="00EB2E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2DE">
          <w:rPr>
            <w:noProof/>
          </w:rPr>
          <w:t>7</w:t>
        </w:r>
        <w:r>
          <w:fldChar w:fldCharType="end"/>
        </w:r>
      </w:p>
    </w:sdtContent>
  </w:sdt>
  <w:p w:rsidR="003E21A3" w:rsidRDefault="002931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1E3" w:rsidRDefault="002931E3">
      <w:pPr>
        <w:spacing w:after="0" w:line="240" w:lineRule="auto"/>
      </w:pPr>
      <w:r>
        <w:separator/>
      </w:r>
    </w:p>
  </w:footnote>
  <w:footnote w:type="continuationSeparator" w:id="0">
    <w:p w:rsidR="002931E3" w:rsidRDefault="00293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42C5"/>
    <w:multiLevelType w:val="hybridMultilevel"/>
    <w:tmpl w:val="FE96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6060D"/>
    <w:multiLevelType w:val="multilevel"/>
    <w:tmpl w:val="C538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B1B12"/>
    <w:multiLevelType w:val="multilevel"/>
    <w:tmpl w:val="91C0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C201B"/>
    <w:multiLevelType w:val="hybridMultilevel"/>
    <w:tmpl w:val="CD745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A49E3"/>
    <w:multiLevelType w:val="hybridMultilevel"/>
    <w:tmpl w:val="7E7E2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D926AE"/>
    <w:multiLevelType w:val="multilevel"/>
    <w:tmpl w:val="36A2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E148B"/>
    <w:multiLevelType w:val="multilevel"/>
    <w:tmpl w:val="B15A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47B58"/>
    <w:multiLevelType w:val="multilevel"/>
    <w:tmpl w:val="7E5C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F42D01"/>
    <w:multiLevelType w:val="multilevel"/>
    <w:tmpl w:val="9BBE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57236"/>
    <w:multiLevelType w:val="hybridMultilevel"/>
    <w:tmpl w:val="E84E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E2D61"/>
    <w:multiLevelType w:val="multilevel"/>
    <w:tmpl w:val="22E4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31669"/>
    <w:multiLevelType w:val="multilevel"/>
    <w:tmpl w:val="EC2C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5D337F"/>
    <w:multiLevelType w:val="multilevel"/>
    <w:tmpl w:val="BDE0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51FA"/>
    <w:multiLevelType w:val="multilevel"/>
    <w:tmpl w:val="5CD4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1"/>
  </w:num>
  <w:num w:numId="7">
    <w:abstractNumId w:val="13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5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1A"/>
    <w:rsid w:val="002931E3"/>
    <w:rsid w:val="002F281A"/>
    <w:rsid w:val="0037573E"/>
    <w:rsid w:val="003F1A84"/>
    <w:rsid w:val="00596BB6"/>
    <w:rsid w:val="00636BCB"/>
    <w:rsid w:val="00751E87"/>
    <w:rsid w:val="00850B49"/>
    <w:rsid w:val="00DF74C0"/>
    <w:rsid w:val="00EB2EBD"/>
    <w:rsid w:val="00FB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48B9"/>
  <w15:chartTrackingRefBased/>
  <w15:docId w15:val="{D1614228-4443-4C74-966A-E5486345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E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B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2EBD"/>
    <w:rPr>
      <w:b/>
      <w:bCs/>
    </w:rPr>
  </w:style>
  <w:style w:type="paragraph" w:styleId="a6">
    <w:name w:val="footer"/>
    <w:basedOn w:val="a"/>
    <w:link w:val="a7"/>
    <w:uiPriority w:val="99"/>
    <w:unhideWhenUsed/>
    <w:rsid w:val="00EB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EBD"/>
  </w:style>
  <w:style w:type="paragraph" w:styleId="a8">
    <w:name w:val="No Spacing"/>
    <w:uiPriority w:val="99"/>
    <w:qFormat/>
    <w:rsid w:val="00EB2EB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9">
    <w:name w:val="Hyperlink"/>
    <w:basedOn w:val="a0"/>
    <w:uiPriority w:val="99"/>
    <w:unhideWhenUsed/>
    <w:rsid w:val="00596BB6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850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710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01052354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  <w:div w:id="1980257467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2" w:color="D0D7D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ibdd.ru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217</cp:lastModifiedBy>
  <cp:revision>2</cp:revision>
  <dcterms:created xsi:type="dcterms:W3CDTF">2026-03-23T11:57:00Z</dcterms:created>
  <dcterms:modified xsi:type="dcterms:W3CDTF">2026-03-23T11:57:00Z</dcterms:modified>
</cp:coreProperties>
</file>